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D1" w:rsidRPr="00A83F24" w:rsidRDefault="003D0FD1" w:rsidP="001674B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F309F1" w:rsidRPr="00A83F24" w:rsidRDefault="00F309F1" w:rsidP="00F309F1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 xml:space="preserve">Идея: генерирование и выбор. </w:t>
      </w:r>
    </w:p>
    <w:p w:rsidR="00F309F1" w:rsidRPr="00A83F24" w:rsidRDefault="00F309F1" w:rsidP="00F309F1">
      <w:pPr>
        <w:spacing w:line="360" w:lineRule="auto"/>
        <w:ind w:left="360" w:firstLine="0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Технологии виртуальной реальности уже сегодня используются в медицине. Для лечения посттравматического стрессового расстройства предлагается</w:t>
      </w:r>
      <w:r w:rsidRPr="00A83F24">
        <w:rPr>
          <w:rFonts w:ascii="Times New Roman" w:hAnsi="Times New Roman"/>
          <w:sz w:val="28"/>
          <w:szCs w:val="28"/>
          <w:lang w:val="ru-RU"/>
        </w:rPr>
        <w:t xml:space="preserve"> использовать VR-очки, которые </w:t>
      </w:r>
      <w:r w:rsidRPr="00A83F24">
        <w:rPr>
          <w:rFonts w:ascii="Times New Roman" w:hAnsi="Times New Roman"/>
          <w:sz w:val="28"/>
          <w:szCs w:val="28"/>
          <w:lang w:val="ru-RU"/>
        </w:rPr>
        <w:t xml:space="preserve">погружают человека в виртуальную локацию, где он пережил травму (насилие, ДТП, стихийное бедствие, военные действия), далее идет работа психотерапевта. </w:t>
      </w:r>
      <w:proofErr w:type="gramStart"/>
      <w:r w:rsidRPr="00A83F24">
        <w:rPr>
          <w:rFonts w:ascii="Times New Roman" w:hAnsi="Times New Roman"/>
          <w:sz w:val="28"/>
          <w:szCs w:val="28"/>
          <w:lang w:val="ru-RU"/>
        </w:rPr>
        <w:t xml:space="preserve">В результате люди разбираются в произошедшем, перестают испытывать панические атаки, </w:t>
      </w:r>
      <w:r w:rsidRPr="00A83F24">
        <w:rPr>
          <w:rFonts w:ascii="Times New Roman" w:hAnsi="Times New Roman"/>
          <w:sz w:val="28"/>
          <w:szCs w:val="28"/>
          <w:lang w:val="ru-RU"/>
        </w:rPr>
        <w:t>тревогу, меняется их поведение.</w:t>
      </w:r>
      <w:proofErr w:type="gramEnd"/>
    </w:p>
    <w:p w:rsidR="00F309F1" w:rsidRPr="00A83F24" w:rsidRDefault="00F309F1" w:rsidP="00F309F1">
      <w:pPr>
        <w:spacing w:line="360" w:lineRule="auto"/>
        <w:ind w:left="360" w:firstLine="0"/>
        <w:rPr>
          <w:rFonts w:ascii="Times New Roman" w:hAnsi="Times New Roman"/>
          <w:sz w:val="28"/>
          <w:szCs w:val="28"/>
          <w:lang w:val="ru-RU"/>
        </w:rPr>
      </w:pPr>
    </w:p>
    <w:p w:rsidR="00F309F1" w:rsidRPr="00A83F24" w:rsidRDefault="00F309F1" w:rsidP="00F309F1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 xml:space="preserve">Формирование команды </w:t>
      </w:r>
    </w:p>
    <w:p w:rsidR="00F309F1" w:rsidRPr="00A83F24" w:rsidRDefault="00F309F1" w:rsidP="00F309F1">
      <w:pPr>
        <w:pStyle w:val="a3"/>
        <w:numPr>
          <w:ilvl w:val="0"/>
          <w:numId w:val="6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A83F24">
        <w:rPr>
          <w:rFonts w:ascii="Times New Roman" w:eastAsia="Calibri" w:hAnsi="Times New Roman"/>
          <w:sz w:val="28"/>
          <w:szCs w:val="28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XSpec="right" w:tblpY="413"/>
        <w:tblW w:w="68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1"/>
        <w:gridCol w:w="4683"/>
      </w:tblGrid>
      <w:tr w:rsidR="00F309F1" w:rsidRPr="00F309F1" w:rsidTr="00F309F1">
        <w:trPr>
          <w:trHeight w:val="1972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309F1" w:rsidRPr="00F309F1" w:rsidRDefault="00F309F1" w:rsidP="00F309F1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Bold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lastRenderedPageBreak/>
              <w:t xml:space="preserve">Копылова Марина </w:t>
            </w:r>
            <w:proofErr w:type="spellStart"/>
            <w:r w:rsidRPr="00F309F1">
              <w:rPr>
                <w:rFonts w:ascii="Times New Roman" w:eastAsia="Proxima Nova Bold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Юрьена</w:t>
            </w:r>
            <w:proofErr w:type="spellEnd"/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309F1" w:rsidRPr="00F309F1" w:rsidRDefault="00F309F1" w:rsidP="00F309F1">
            <w:pPr>
              <w:numPr>
                <w:ilvl w:val="0"/>
                <w:numId w:val="7"/>
              </w:numPr>
              <w:ind w:left="9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Роль: Руководитель</w:t>
            </w:r>
          </w:p>
          <w:p w:rsidR="00F309F1" w:rsidRPr="00F309F1" w:rsidRDefault="00F309F1" w:rsidP="00F309F1">
            <w:pPr>
              <w:numPr>
                <w:ilvl w:val="0"/>
                <w:numId w:val="7"/>
              </w:numPr>
              <w:ind w:left="9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Общее: 31 год, </w:t>
            </w:r>
            <w:proofErr w:type="spellStart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замужем</w:t>
            </w:r>
            <w:proofErr w:type="gramStart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,д</w:t>
            </w:r>
            <w:proofErr w:type="gramEnd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етей</w:t>
            </w:r>
            <w:proofErr w:type="spellEnd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 нет</w:t>
            </w:r>
          </w:p>
          <w:p w:rsidR="00F309F1" w:rsidRPr="00F309F1" w:rsidRDefault="00F309F1" w:rsidP="00F309F1">
            <w:pPr>
              <w:numPr>
                <w:ilvl w:val="0"/>
                <w:numId w:val="7"/>
              </w:numPr>
              <w:ind w:left="9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Образование: МФТИ</w:t>
            </w:r>
          </w:p>
        </w:tc>
      </w:tr>
      <w:tr w:rsidR="00F309F1" w:rsidRPr="00F309F1" w:rsidTr="00F309F1">
        <w:trPr>
          <w:trHeight w:val="1822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309F1" w:rsidRPr="00F309F1" w:rsidRDefault="00F309F1" w:rsidP="00F309F1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Bold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Технический директор</w:t>
            </w:r>
          </w:p>
          <w:p w:rsidR="00F309F1" w:rsidRPr="00F309F1" w:rsidRDefault="00F309F1" w:rsidP="00F309F1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Bold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Жукова Мария </w:t>
            </w:r>
            <w:proofErr w:type="spellStart"/>
            <w:r w:rsidRPr="00F309F1">
              <w:rPr>
                <w:rFonts w:ascii="Times New Roman" w:eastAsia="Proxima Nova Bold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Анлдреевна</w:t>
            </w:r>
            <w:proofErr w:type="spellEnd"/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309F1" w:rsidRPr="00F309F1" w:rsidRDefault="00F309F1" w:rsidP="00F309F1">
            <w:pPr>
              <w:numPr>
                <w:ilvl w:val="0"/>
                <w:numId w:val="8"/>
              </w:numPr>
              <w:ind w:left="9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Роль: Программные алгоритмы</w:t>
            </w:r>
          </w:p>
          <w:p w:rsidR="00F309F1" w:rsidRPr="00F309F1" w:rsidRDefault="00F309F1" w:rsidP="00F309F1">
            <w:pPr>
              <w:numPr>
                <w:ilvl w:val="0"/>
                <w:numId w:val="8"/>
              </w:numPr>
              <w:ind w:left="9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История: Администратор </w:t>
            </w:r>
            <w:proofErr w:type="spellStart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спа</w:t>
            </w:r>
            <w:proofErr w:type="spellEnd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-салонов Анталия</w:t>
            </w:r>
          </w:p>
          <w:p w:rsidR="00F309F1" w:rsidRPr="00F309F1" w:rsidRDefault="00F309F1" w:rsidP="00F309F1">
            <w:pPr>
              <w:numPr>
                <w:ilvl w:val="0"/>
                <w:numId w:val="8"/>
              </w:numPr>
              <w:ind w:left="950"/>
              <w:contextualSpacing/>
              <w:jc w:val="left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Образование: </w:t>
            </w:r>
            <w:proofErr w:type="gramStart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M</w:t>
            </w:r>
            <w:proofErr w:type="gramEnd"/>
            <w:r w:rsidRPr="00F309F1">
              <w:rPr>
                <w:rFonts w:ascii="Times New Roman" w:eastAsia="Proxima Nova Light" w:hAnsi="Times New Roman"/>
                <w:color w:val="000000"/>
                <w:kern w:val="24"/>
                <w:sz w:val="28"/>
                <w:szCs w:val="28"/>
                <w:lang w:val="ru-RU" w:eastAsia="ru-RU" w:bidi="ar-SA"/>
              </w:rPr>
              <w:t>МФТИ</w:t>
            </w:r>
          </w:p>
        </w:tc>
      </w:tr>
    </w:tbl>
    <w:p w:rsidR="00F309F1" w:rsidRPr="00A83F24" w:rsidRDefault="00F309F1" w:rsidP="00F309F1">
      <w:pPr>
        <w:pStyle w:val="a3"/>
        <w:numPr>
          <w:ilvl w:val="0"/>
          <w:numId w:val="6"/>
        </w:num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A83F24">
        <w:rPr>
          <w:rFonts w:ascii="Times New Roman" w:eastAsia="Calibri" w:hAnsi="Times New Roman"/>
          <w:sz w:val="28"/>
          <w:szCs w:val="28"/>
        </w:rPr>
        <w:br w:type="page"/>
      </w:r>
      <w:r w:rsidRPr="00A8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0638" wp14:editId="1F6C65E4">
                <wp:simplePos x="0" y="0"/>
                <wp:positionH relativeFrom="column">
                  <wp:posOffset>-927735</wp:posOffset>
                </wp:positionH>
                <wp:positionV relativeFrom="paragraph">
                  <wp:posOffset>-567690</wp:posOffset>
                </wp:positionV>
                <wp:extent cx="1941628" cy="50800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628" cy="50800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F309F1" w:rsidRDefault="00F309F1" w:rsidP="00F309F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52"/>
                                <w:szCs w:val="52"/>
                              </w:rPr>
                              <w:t>Основатели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64" o:spid="_x0000_s1026" style="position:absolute;left:0;text-align:left;margin-left:-73.05pt;margin-top:-44.7pt;width:152.9pt;height:4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" filled="f" stroked="f" strokeweight="1pt">
                <v:stroke miterlimit="4"/>
                <v:textbox style="mso-fit-shape-to-text:t" inset="0,0,0,0">
                  <w:txbxContent>
                    <w:p w:rsidR="00F309F1" w:rsidRDefault="00F309F1" w:rsidP="00F309F1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52"/>
                          <w:szCs w:val="52"/>
                        </w:rPr>
                        <w:t>Основатели</w:t>
                      </w:r>
                    </w:p>
                  </w:txbxContent>
                </v:textbox>
              </v:rect>
            </w:pict>
          </mc:Fallback>
        </mc:AlternateContent>
      </w:r>
      <w:r w:rsidRPr="00A8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DA39D" wp14:editId="00CA71F7">
                <wp:simplePos x="0" y="0"/>
                <wp:positionH relativeFrom="column">
                  <wp:posOffset>-893445</wp:posOffset>
                </wp:positionH>
                <wp:positionV relativeFrom="paragraph">
                  <wp:posOffset>29210</wp:posOffset>
                </wp:positionV>
                <wp:extent cx="11963492" cy="1"/>
                <wp:effectExtent l="0" t="0" r="19050" b="1905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92" cy="1"/>
                        </a:xfrm>
                        <a:prstGeom prst="line">
                          <a:avLst/>
                        </a:prstGeom>
                        <a:ln w="12700">
                          <a:solidFill/>
                          <a:miter lim="4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6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35pt,2.3pt" to="871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" strokeweight="1pt">
                <v:stroke miterlimit="4" joinstyle="miter"/>
              </v:line>
            </w:pict>
          </mc:Fallback>
        </mc:AlternateContent>
      </w:r>
      <w:r w:rsidRPr="00A8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2BF7C" wp14:editId="3FF8DF13">
                <wp:simplePos x="0" y="0"/>
                <wp:positionH relativeFrom="column">
                  <wp:posOffset>-923290</wp:posOffset>
                </wp:positionH>
                <wp:positionV relativeFrom="paragraph">
                  <wp:posOffset>2896235</wp:posOffset>
                </wp:positionV>
                <wp:extent cx="3539466" cy="508001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466" cy="50800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F309F1" w:rsidRDefault="00F309F1" w:rsidP="00F309F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52"/>
                                <w:szCs w:val="52"/>
                              </w:rPr>
                              <w:t>Ключевые сотрудники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67" o:spid="_x0000_s1027" style="position:absolute;left:0;text-align:left;margin-left:-72.7pt;margin-top:228.05pt;width:278.7pt;height:40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" filled="f" stroked="f" strokeweight="1pt">
                <v:stroke miterlimit="4"/>
                <v:textbox style="mso-fit-shape-to-text:t" inset="0,0,0,0">
                  <w:txbxContent>
                    <w:p w:rsidR="00F309F1" w:rsidRDefault="00F309F1" w:rsidP="00F309F1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52"/>
                          <w:szCs w:val="52"/>
                        </w:rPr>
                        <w:t>Ключевые сотрудники</w:t>
                      </w:r>
                    </w:p>
                  </w:txbxContent>
                </v:textbox>
              </v:rect>
            </w:pict>
          </mc:Fallback>
        </mc:AlternateContent>
      </w:r>
      <w:r w:rsidRPr="00A8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2B7FD" wp14:editId="1CA947D1">
                <wp:simplePos x="0" y="0"/>
                <wp:positionH relativeFrom="column">
                  <wp:posOffset>-875665</wp:posOffset>
                </wp:positionH>
                <wp:positionV relativeFrom="paragraph">
                  <wp:posOffset>3489960</wp:posOffset>
                </wp:positionV>
                <wp:extent cx="11963492" cy="1"/>
                <wp:effectExtent l="0" t="0" r="19050" b="1905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92" cy="1"/>
                        </a:xfrm>
                        <a:prstGeom prst="line">
                          <a:avLst/>
                        </a:prstGeom>
                        <a:ln w="12700">
                          <a:solidFill/>
                          <a:miter lim="4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6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95pt,274.8pt" to="873.05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" strokeweight="1pt">
                <v:stroke miterlimit="4" joinstyle="miter"/>
              </v:line>
            </w:pict>
          </mc:Fallback>
        </mc:AlternateContent>
      </w:r>
      <w:r w:rsidRPr="00A83F2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534EDC6" wp14:editId="7A929E64">
            <wp:simplePos x="0" y="0"/>
            <wp:positionH relativeFrom="column">
              <wp:posOffset>1722120</wp:posOffset>
            </wp:positionH>
            <wp:positionV relativeFrom="paragraph">
              <wp:posOffset>3715385</wp:posOffset>
            </wp:positionV>
            <wp:extent cx="3364530" cy="1105396"/>
            <wp:effectExtent l="0" t="0" r="762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4530" cy="110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35DE2" wp14:editId="78C5952B">
                <wp:simplePos x="0" y="0"/>
                <wp:positionH relativeFrom="column">
                  <wp:posOffset>-893445</wp:posOffset>
                </wp:positionH>
                <wp:positionV relativeFrom="paragraph">
                  <wp:posOffset>5166360</wp:posOffset>
                </wp:positionV>
                <wp:extent cx="3223134" cy="508001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134" cy="50800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F309F1" w:rsidRDefault="00F309F1" w:rsidP="00F309F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52"/>
                                <w:szCs w:val="52"/>
                              </w:rPr>
                              <w:t>Менторы/Советники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71" o:spid="_x0000_s1028" style="position:absolute;left:0;text-align:left;margin-left:-70.35pt;margin-top:406.8pt;width:253.8pt;height:40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" filled="f" stroked="f" strokeweight="1pt">
                <v:stroke miterlimit="4"/>
                <v:textbox style="mso-fit-shape-to-text:t" inset="0,0,0,0">
                  <w:txbxContent>
                    <w:p w:rsidR="00F309F1" w:rsidRDefault="00F309F1" w:rsidP="00F309F1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52"/>
                          <w:szCs w:val="52"/>
                        </w:rPr>
                        <w:t>Менторы/Советники</w:t>
                      </w:r>
                    </w:p>
                  </w:txbxContent>
                </v:textbox>
              </v:rect>
            </w:pict>
          </mc:Fallback>
        </mc:AlternateContent>
      </w:r>
      <w:r w:rsidRPr="00A83F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88C4E" wp14:editId="302B6594">
                <wp:simplePos x="0" y="0"/>
                <wp:positionH relativeFrom="column">
                  <wp:posOffset>-858520</wp:posOffset>
                </wp:positionH>
                <wp:positionV relativeFrom="paragraph">
                  <wp:posOffset>5763260</wp:posOffset>
                </wp:positionV>
                <wp:extent cx="11963492" cy="1"/>
                <wp:effectExtent l="0" t="0" r="19050" b="19050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3492" cy="1"/>
                        </a:xfrm>
                        <a:prstGeom prst="line">
                          <a:avLst/>
                        </a:prstGeom>
                        <a:ln w="12700">
                          <a:solidFill/>
                          <a:miter lim="400000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7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6pt,453.8pt" to="874.4pt,4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" strokeweight="1pt">
                <v:stroke miterlimit="4" joinstyle="miter"/>
              </v:line>
            </w:pict>
          </mc:Fallback>
        </mc:AlternateContent>
      </w:r>
      <w:r w:rsidRPr="00A83F2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BE49F0F" wp14:editId="5CB6B014">
            <wp:simplePos x="0" y="0"/>
            <wp:positionH relativeFrom="column">
              <wp:posOffset>1734820</wp:posOffset>
            </wp:positionH>
            <wp:positionV relativeFrom="paragraph">
              <wp:posOffset>6020435</wp:posOffset>
            </wp:positionV>
            <wp:extent cx="3364530" cy="1105396"/>
            <wp:effectExtent l="0" t="0" r="7620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4530" cy="110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F2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78DE0DB" wp14:editId="48F8197C">
            <wp:simplePos x="0" y="0"/>
            <wp:positionH relativeFrom="column">
              <wp:posOffset>-78105</wp:posOffset>
            </wp:positionH>
            <wp:positionV relativeFrom="paragraph">
              <wp:posOffset>29210</wp:posOffset>
            </wp:positionV>
            <wp:extent cx="1190626" cy="1336646"/>
            <wp:effectExtent l="0" t="0" r="0" b="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6" cy="133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F2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0F68169" wp14:editId="3BCF9168">
            <wp:simplePos x="0" y="0"/>
            <wp:positionH relativeFrom="column">
              <wp:posOffset>-8255</wp:posOffset>
            </wp:positionH>
            <wp:positionV relativeFrom="paragraph">
              <wp:posOffset>1456055</wp:posOffset>
            </wp:positionV>
            <wp:extent cx="1050204" cy="1576110"/>
            <wp:effectExtent l="0" t="0" r="0" b="508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04" cy="157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F2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50A0ACA" wp14:editId="0D4CB037">
            <wp:simplePos x="0" y="0"/>
            <wp:positionH relativeFrom="column">
              <wp:posOffset>-132080</wp:posOffset>
            </wp:positionH>
            <wp:positionV relativeFrom="paragraph">
              <wp:posOffset>3790315</wp:posOffset>
            </wp:positionV>
            <wp:extent cx="917176" cy="1375764"/>
            <wp:effectExtent l="0" t="0" r="0" b="0"/>
            <wp:wrapNone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76" cy="13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F2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210F6BC" wp14:editId="6FD67272">
            <wp:simplePos x="0" y="0"/>
            <wp:positionH relativeFrom="column">
              <wp:posOffset>92075</wp:posOffset>
            </wp:positionH>
            <wp:positionV relativeFrom="paragraph">
              <wp:posOffset>5883275</wp:posOffset>
            </wp:positionV>
            <wp:extent cx="793750" cy="1190625"/>
            <wp:effectExtent l="0" t="0" r="6350" b="9525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9F1" w:rsidRPr="00A83F24" w:rsidRDefault="00F309F1" w:rsidP="00F309F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309F1" w:rsidRPr="00A83F24" w:rsidRDefault="00F309F1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3. Бизнес-модель</w:t>
      </w:r>
    </w:p>
    <w:p w:rsidR="00F309F1" w:rsidRPr="00A83F24" w:rsidRDefault="00F309F1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 xml:space="preserve"> 3.1 Канва </w:t>
      </w:r>
      <w:proofErr w:type="gramStart"/>
      <w:r w:rsidRPr="00A83F24">
        <w:rPr>
          <w:rFonts w:ascii="Times New Roman" w:hAnsi="Times New Roman"/>
          <w:sz w:val="28"/>
          <w:szCs w:val="28"/>
          <w:lang w:val="ru-RU"/>
        </w:rPr>
        <w:t>бизнес-модели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5"/>
        <w:gridCol w:w="2191"/>
        <w:gridCol w:w="757"/>
        <w:gridCol w:w="849"/>
        <w:gridCol w:w="2120"/>
        <w:gridCol w:w="1999"/>
      </w:tblGrid>
      <w:tr w:rsidR="00F309F1" w:rsidRPr="00A83F24" w:rsidTr="00A64660">
        <w:tc>
          <w:tcPr>
            <w:tcW w:w="1914" w:type="dxa"/>
            <w:vMerge w:val="restart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Ключевые партнеры</w:t>
            </w:r>
          </w:p>
          <w:p w:rsidR="00F309F1" w:rsidRPr="00A83F24" w:rsidRDefault="00F309F1" w:rsidP="00453D0D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Поставщики  оборудования</w:t>
            </w:r>
          </w:p>
        </w:tc>
        <w:tc>
          <w:tcPr>
            <w:tcW w:w="1914" w:type="dxa"/>
            <w:vMerge w:val="restart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Ключевые виды деятельности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Удачное расположение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культурных мероприятий</w:t>
            </w:r>
          </w:p>
        </w:tc>
        <w:tc>
          <w:tcPr>
            <w:tcW w:w="1914" w:type="dxa"/>
            <w:gridSpan w:val="2"/>
            <w:vMerge w:val="restart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Ценностное предложение</w:t>
            </w:r>
          </w:p>
          <w:p w:rsidR="00F309F1" w:rsidRPr="00A83F24" w:rsidRDefault="00453D0D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Кабинет</w:t>
            </w:r>
          </w:p>
        </w:tc>
        <w:tc>
          <w:tcPr>
            <w:tcW w:w="1914" w:type="dxa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Взаимоотношения</w:t>
            </w:r>
            <w:proofErr w:type="spellEnd"/>
            <w:r w:rsidRPr="00A83F2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клиентами</w:t>
            </w:r>
            <w:proofErr w:type="spellEnd"/>
          </w:p>
        </w:tc>
        <w:tc>
          <w:tcPr>
            <w:tcW w:w="1915" w:type="dxa"/>
            <w:vMerge w:val="restart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Потребительские сегменты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Жители со средним уровнем достатка</w:t>
            </w:r>
          </w:p>
          <w:p w:rsidR="00F309F1" w:rsidRPr="00A83F24" w:rsidRDefault="00453D0D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F309F1" w:rsidRPr="00A83F24" w:rsidTr="00A64660">
        <w:tc>
          <w:tcPr>
            <w:tcW w:w="1914" w:type="dxa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Каналы</w:t>
            </w:r>
            <w:proofErr w:type="spellEnd"/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1915" w:type="dxa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9F1" w:rsidRPr="00A83F24" w:rsidTr="00A64660">
        <w:tc>
          <w:tcPr>
            <w:tcW w:w="1914" w:type="dxa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Ключевые</w:t>
            </w:r>
            <w:proofErr w:type="spellEnd"/>
            <w:r w:rsidRPr="00A83F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spellEnd"/>
          </w:p>
          <w:p w:rsidR="00F309F1" w:rsidRPr="00A83F24" w:rsidRDefault="00453D0D" w:rsidP="00453D0D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Функциональность</w:t>
            </w:r>
          </w:p>
        </w:tc>
        <w:tc>
          <w:tcPr>
            <w:tcW w:w="1914" w:type="dxa"/>
            <w:gridSpan w:val="2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Коммуникации сбыта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Опросные листы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реклама</w:t>
            </w:r>
          </w:p>
        </w:tc>
        <w:tc>
          <w:tcPr>
            <w:tcW w:w="1915" w:type="dxa"/>
            <w:vMerge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309F1" w:rsidRPr="00A83F24" w:rsidTr="00A64660">
        <w:tc>
          <w:tcPr>
            <w:tcW w:w="4672" w:type="dxa"/>
            <w:gridSpan w:val="3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Структура</w:t>
            </w:r>
            <w:proofErr w:type="spellEnd"/>
            <w:r w:rsidRPr="00A83F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издержек</w:t>
            </w:r>
            <w:proofErr w:type="spellEnd"/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Закупка товара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Заработная плата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83F24">
              <w:rPr>
                <w:rFonts w:ascii="Times New Roman" w:hAnsi="Times New Roman"/>
                <w:sz w:val="28"/>
                <w:szCs w:val="28"/>
                <w:lang w:val="ru-RU"/>
              </w:rPr>
              <w:t>Реклама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9" w:type="dxa"/>
            <w:gridSpan w:val="3"/>
          </w:tcPr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Потоки</w:t>
            </w:r>
            <w:proofErr w:type="spellEnd"/>
            <w:r w:rsidRPr="00A83F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  <w:r w:rsidRPr="00A83F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доходов</w:t>
            </w:r>
            <w:proofErr w:type="spellEnd"/>
            <w:r w:rsidRPr="00A83F2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309F1" w:rsidRPr="00A83F24" w:rsidRDefault="00F309F1" w:rsidP="00A64660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hAnsi="Times New Roman"/>
                <w:sz w:val="28"/>
                <w:szCs w:val="28"/>
              </w:rPr>
              <w:t>Клиенты</w:t>
            </w:r>
            <w:proofErr w:type="spellEnd"/>
          </w:p>
        </w:tc>
      </w:tr>
    </w:tbl>
    <w:p w:rsidR="00F309F1" w:rsidRPr="00A83F24" w:rsidRDefault="00F309F1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09F1" w:rsidRPr="00A83F24" w:rsidRDefault="00F309F1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 xml:space="preserve"> 3.2 Разработка ценностного предложения </w:t>
      </w:r>
    </w:p>
    <w:p w:rsidR="00453D0D" w:rsidRPr="00A83F24" w:rsidRDefault="00453D0D" w:rsidP="00453D0D">
      <w:pPr>
        <w:widowControl w:val="0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gramStart"/>
      <w:r w:rsidRPr="00A83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VR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-очки помогут проводить неврологические тесты, которые позволяют выявить некоторые болезни на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ранних стадиях.</w:t>
      </w:r>
      <w:proofErr w:type="gramEnd"/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Пациент попадает в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виртуальную среду, где, например, меняется его положение в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пространстве. Специальные сенсоры фиксируют малейшие изменения положения тела в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физическом пространстве. Если человек быстро теряет равновесие, а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потом сложно его восстанавливает, это может быть ранним симптомом заболевания.</w:t>
      </w:r>
    </w:p>
    <w:p w:rsidR="00453D0D" w:rsidRPr="00A83F24" w:rsidRDefault="00453D0D" w:rsidP="00453D0D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Проект предлагается использов</w:t>
      </w:r>
      <w:r w:rsidRPr="00A83F2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ать только в медицинских целях.</w:t>
      </w:r>
    </w:p>
    <w:p w:rsidR="00F309F1" w:rsidRPr="00A83F24" w:rsidRDefault="00F309F1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lastRenderedPageBreak/>
        <w:t xml:space="preserve">4. Анализ рынка </w:t>
      </w:r>
    </w:p>
    <w:p w:rsidR="00453D0D" w:rsidRPr="00A83F24" w:rsidRDefault="00453D0D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09F1" w:rsidRPr="00A83F24" w:rsidRDefault="00F309F1" w:rsidP="00453D0D">
      <w:pPr>
        <w:pStyle w:val="a3"/>
        <w:numPr>
          <w:ilvl w:val="1"/>
          <w:numId w:val="6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 xml:space="preserve">Оценка рынка </w:t>
      </w:r>
    </w:p>
    <w:p w:rsidR="00453D0D" w:rsidRPr="00A83F24" w:rsidRDefault="00453D0D" w:rsidP="00453D0D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Рынок сравнительно новый.</w:t>
      </w:r>
    </w:p>
    <w:p w:rsidR="00F309F1" w:rsidRPr="00A83F24" w:rsidRDefault="00F309F1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4.2 Анализ конкурентов</w:t>
      </w:r>
    </w:p>
    <w:p w:rsidR="00453D0D" w:rsidRPr="00A83F24" w:rsidRDefault="00453D0D" w:rsidP="001674B3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Основными игроками среди производителей </w:t>
      </w:r>
      <w:proofErr w:type="spellStart"/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>десктопных</w:t>
      </w:r>
      <w:proofErr w:type="spellEnd"/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 шлемов виртуальной реальности в настоящий момент выступают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Oculus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Rift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,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HTC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Vive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,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Sony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PlayStation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VR</w:t>
      </w:r>
      <w:r w:rsidRPr="00A83F24">
        <w:rPr>
          <w:rFonts w:ascii="Times New Roman" w:hAnsi="Times New Roman"/>
          <w:color w:val="111111"/>
          <w:sz w:val="28"/>
          <w:szCs w:val="28"/>
          <w:shd w:val="clear" w:color="auto" w:fill="FFFFFF"/>
          <w:lang w:val="ru-RU"/>
        </w:rPr>
        <w:t>.</w:t>
      </w:r>
      <w:r w:rsidR="00F309F1" w:rsidRPr="00A83F2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309F1" w:rsidRPr="00A83F24" w:rsidRDefault="00F309F1" w:rsidP="00453D0D">
      <w:pPr>
        <w:pStyle w:val="a3"/>
        <w:numPr>
          <w:ilvl w:val="1"/>
          <w:numId w:val="6"/>
        </w:num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 xml:space="preserve">Сегментация и целевая аудитория </w:t>
      </w:r>
    </w:p>
    <w:p w:rsidR="00453D0D" w:rsidRPr="00A83F24" w:rsidRDefault="00453D0D" w:rsidP="00453D0D">
      <w:pPr>
        <w:spacing w:line="360" w:lineRule="auto"/>
        <w:ind w:left="360" w:firstLine="0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Население, обращающееся к психологам и психотерапевты.</w:t>
      </w:r>
    </w:p>
    <w:p w:rsidR="003D0FD1" w:rsidRPr="00A83F24" w:rsidRDefault="00F309F1" w:rsidP="001674B3">
      <w:pPr>
        <w:spacing w:line="360" w:lineRule="auto"/>
        <w:ind w:firstLine="0"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5. От идеи к продукту.</w:t>
      </w:r>
    </w:p>
    <w:p w:rsidR="003D0FD1" w:rsidRPr="00A83F24" w:rsidRDefault="003D0FD1" w:rsidP="001674B3">
      <w:pPr>
        <w:spacing w:line="360" w:lineRule="auto"/>
        <w:ind w:firstLine="0"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val="ru-RU"/>
        </w:rPr>
      </w:pPr>
    </w:p>
    <w:p w:rsidR="003D0FD1" w:rsidRPr="00A83F24" w:rsidRDefault="003D0FD1" w:rsidP="001674B3">
      <w:pPr>
        <w:spacing w:line="360" w:lineRule="auto"/>
        <w:ind w:firstLine="0"/>
        <w:jc w:val="center"/>
        <w:rPr>
          <w:rFonts w:ascii="Times New Roman" w:eastAsia="Batang" w:hAnsi="Times New Roman"/>
          <w:b/>
          <w:color w:val="000000" w:themeColor="text1"/>
          <w:sz w:val="28"/>
          <w:szCs w:val="28"/>
          <w:lang w:val="ru-RU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096"/>
      </w:tblGrid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r w:rsidRPr="00A83F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VR</w:t>
            </w:r>
            <w:r w:rsidRPr="00A83F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-очки: помощь в психотерапии»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Планируемое время начала и окончания проекта (месяц/год)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09.2022-01.2023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Оценка бюджета проекта (руб.)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7 000, 0 тыс. рублей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Место/сфера реализации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</w:rPr>
              <w:t>IT</w:t>
            </w: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-технологии в сфере  медицины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Заказчик 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Минздрав РФ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Куратор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Павлова  Анастасия Евгеньевна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Руководитель 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Рекина</w:t>
            </w:r>
            <w:proofErr w:type="spellEnd"/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 xml:space="preserve"> Анна Сергеевна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Ключевые заинте</w:t>
            </w: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softHyphen/>
              <w:t>ресованные стороны проекта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Минздрав РФ,</w:t>
            </w:r>
          </w:p>
          <w:p w:rsidR="0088377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Психотерапевты,</w:t>
            </w:r>
          </w:p>
          <w:p w:rsidR="0088377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Население</w:t>
            </w:r>
          </w:p>
        </w:tc>
      </w:tr>
      <w:tr w:rsidR="003D0FD1" w:rsidRPr="00A83F24" w:rsidTr="006A16FE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3D0FD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Дата создания документа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D1" w:rsidRPr="00A83F24" w:rsidRDefault="00883771" w:rsidP="001674B3">
            <w:pPr>
              <w:spacing w:line="360" w:lineRule="auto"/>
              <w:ind w:firstLine="0"/>
              <w:jc w:val="left"/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Batang" w:hAnsi="Times New Roman"/>
                <w:color w:val="000000" w:themeColor="text1"/>
                <w:sz w:val="28"/>
                <w:szCs w:val="28"/>
                <w:lang w:val="ru-RU"/>
              </w:rPr>
              <w:t>06.06.2022</w:t>
            </w:r>
          </w:p>
        </w:tc>
      </w:tr>
    </w:tbl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D0FD1" w:rsidRPr="00A83F24" w:rsidRDefault="00883771" w:rsidP="001674B3">
      <w:pPr>
        <w:widowControl w:val="0"/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Целью проекта является формирование  позитивных условий для </w:t>
      </w: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работы специалистов  - психотерапевтов, а также обеспечение эффективного лечения для пациентов.</w:t>
      </w:r>
    </w:p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center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  <w:bookmarkStart w:id="1" w:name="bookmark11"/>
      <w:bookmarkStart w:id="2" w:name="bookmark12"/>
      <w:r w:rsidRPr="00A83F24"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  <w:t>Требования к проекту и продукту</w:t>
      </w:r>
      <w:bookmarkEnd w:id="1"/>
      <w:bookmarkEnd w:id="2"/>
    </w:p>
    <w:p w:rsidR="00883771" w:rsidRPr="00A83F24" w:rsidRDefault="00883771" w:rsidP="001674B3">
      <w:pPr>
        <w:widowControl w:val="0"/>
        <w:spacing w:line="360" w:lineRule="auto"/>
        <w:ind w:firstLine="0"/>
        <w:jc w:val="center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883771" w:rsidRPr="00A83F24" w:rsidRDefault="00883771" w:rsidP="001674B3">
      <w:pPr>
        <w:pStyle w:val="a3"/>
        <w:widowControl w:val="0"/>
        <w:numPr>
          <w:ilvl w:val="0"/>
          <w:numId w:val="3"/>
        </w:numPr>
        <w:spacing w:line="360" w:lineRule="auto"/>
        <w:jc w:val="left"/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  <w:t>Простота использования</w:t>
      </w:r>
    </w:p>
    <w:p w:rsidR="00883771" w:rsidRPr="00A83F24" w:rsidRDefault="00883771" w:rsidP="001674B3">
      <w:pPr>
        <w:pStyle w:val="a3"/>
        <w:widowControl w:val="0"/>
        <w:numPr>
          <w:ilvl w:val="0"/>
          <w:numId w:val="3"/>
        </w:numPr>
        <w:spacing w:line="360" w:lineRule="auto"/>
        <w:jc w:val="left"/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  <w:t>Высокие показатели лечения</w:t>
      </w:r>
    </w:p>
    <w:p w:rsidR="00883771" w:rsidRPr="00A83F24" w:rsidRDefault="00883771" w:rsidP="001674B3">
      <w:pPr>
        <w:pStyle w:val="a3"/>
        <w:widowControl w:val="0"/>
        <w:numPr>
          <w:ilvl w:val="0"/>
          <w:numId w:val="3"/>
        </w:numPr>
        <w:spacing w:line="360" w:lineRule="auto"/>
        <w:jc w:val="left"/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  <w:t>Рентабельность в течение 3 лет</w:t>
      </w:r>
    </w:p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" w:name="bookmark13"/>
      <w:bookmarkStart w:id="4" w:name="bookmark14"/>
      <w:r w:rsidRPr="00A83F24"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  <w:t>Риски проекта</w:t>
      </w:r>
      <w:bookmarkEnd w:id="3"/>
      <w:bookmarkEnd w:id="4"/>
    </w:p>
    <w:p w:rsidR="003D0FD1" w:rsidRPr="00A83F24" w:rsidRDefault="003D0FD1" w:rsidP="001674B3">
      <w:pPr>
        <w:spacing w:line="360" w:lineRule="auto"/>
        <w:ind w:left="709" w:firstLine="0"/>
        <w:rPr>
          <w:rFonts w:ascii="Times New Roman" w:hAnsi="Times New Roman"/>
          <w:sz w:val="28"/>
          <w:szCs w:val="28"/>
          <w:lang w:val="ru-RU"/>
        </w:rPr>
      </w:pPr>
    </w:p>
    <w:p w:rsidR="00883771" w:rsidRPr="00A83F24" w:rsidRDefault="00883771" w:rsidP="001674B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Низкая востребованность</w:t>
      </w:r>
    </w:p>
    <w:p w:rsidR="00883771" w:rsidRPr="00A83F24" w:rsidRDefault="001674B3" w:rsidP="001674B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A83F24">
        <w:rPr>
          <w:rFonts w:ascii="Times New Roman" w:hAnsi="Times New Roman"/>
          <w:sz w:val="28"/>
          <w:szCs w:val="28"/>
          <w:lang w:val="ru-RU"/>
        </w:rPr>
        <w:t>Недостаток финансовых средств</w:t>
      </w:r>
    </w:p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center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  <w:t>Критерии успешности по отдельным целям проекта</w:t>
      </w:r>
    </w:p>
    <w:p w:rsidR="003D0FD1" w:rsidRPr="00A83F24" w:rsidRDefault="003D0FD1" w:rsidP="001674B3">
      <w:pPr>
        <w:widowControl w:val="0"/>
        <w:spacing w:line="360" w:lineRule="auto"/>
        <w:ind w:firstLine="0"/>
        <w:jc w:val="center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6"/>
        <w:gridCol w:w="3544"/>
        <w:gridCol w:w="2312"/>
      </w:tblGrid>
      <w:tr w:rsidR="003D0FD1" w:rsidRPr="00A83F24" w:rsidTr="006A16FE">
        <w:trPr>
          <w:trHeight w:val="20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3D0FD1" w:rsidP="001674B3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Цели</w:t>
            </w:r>
            <w:proofErr w:type="spellEnd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3D0FD1" w:rsidP="001674B3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Критерии</w:t>
            </w:r>
            <w:proofErr w:type="spellEnd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успешности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3D0FD1" w:rsidP="001674B3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Лица</w:t>
            </w:r>
            <w:proofErr w:type="spellEnd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утвержда</w:t>
            </w:r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softHyphen/>
              <w:t>ющие</w:t>
            </w:r>
            <w:proofErr w:type="spellEnd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критерии</w:t>
            </w:r>
            <w:proofErr w:type="spellEnd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успешности</w:t>
            </w:r>
            <w:proofErr w:type="spellEnd"/>
          </w:p>
        </w:tc>
      </w:tr>
      <w:tr w:rsidR="003D0FD1" w:rsidRPr="00A83F24" w:rsidTr="001674B3">
        <w:trPr>
          <w:trHeight w:val="413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формирование  позитивных условий для работы специалистов  - психотерапевтов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Увеличение количества </w:t>
            </w:r>
            <w:proofErr w:type="gramStart"/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вылеченных</w:t>
            </w:r>
            <w:proofErr w:type="gram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Антонов П.М.</w:t>
            </w:r>
          </w:p>
        </w:tc>
      </w:tr>
      <w:tr w:rsidR="003D0FD1" w:rsidRPr="00A83F24" w:rsidTr="006A16FE">
        <w:trPr>
          <w:trHeight w:val="20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обеспечение эффективного лечения для пациентов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Сокращение времен на лечение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Антонов П.М.</w:t>
            </w:r>
          </w:p>
        </w:tc>
      </w:tr>
    </w:tbl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Microsoft Sans Serif" w:hAnsi="Times New Roman"/>
          <w:b/>
          <w:bCs/>
          <w:color w:val="000000" w:themeColor="text1"/>
          <w:sz w:val="28"/>
          <w:szCs w:val="28"/>
          <w:lang w:val="ru-RU" w:eastAsia="ru-RU" w:bidi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center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  <w:t xml:space="preserve"> Сводное расписание контрольных событий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6"/>
        <w:gridCol w:w="2028"/>
      </w:tblGrid>
      <w:tr w:rsidR="003D0FD1" w:rsidRPr="00A83F24" w:rsidTr="006A16FE">
        <w:trPr>
          <w:trHeight w:hRule="exact" w:val="341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3D0FD1" w:rsidP="001674B3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Описание контрольных событий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3D0FD1" w:rsidP="001674B3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Дата</w:t>
            </w:r>
          </w:p>
        </w:tc>
      </w:tr>
      <w:tr w:rsidR="003D0FD1" w:rsidRPr="00A83F24" w:rsidTr="006A16FE">
        <w:trPr>
          <w:trHeight w:hRule="exact" w:val="341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Формирование команды для работы  над проектом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01.09.2022</w:t>
            </w:r>
          </w:p>
        </w:tc>
      </w:tr>
      <w:tr w:rsidR="003D0FD1" w:rsidRPr="00A83F24" w:rsidTr="001674B3">
        <w:trPr>
          <w:trHeight w:hRule="exact" w:val="631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Проектирование очков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08.09.2022-15.11.2022</w:t>
            </w:r>
          </w:p>
        </w:tc>
      </w:tr>
      <w:tr w:rsidR="003D0FD1" w:rsidRPr="00A83F24" w:rsidTr="001674B3">
        <w:trPr>
          <w:trHeight w:hRule="exact" w:val="852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Тестирование очков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15.11.2022-31.12.2022</w:t>
            </w:r>
          </w:p>
        </w:tc>
      </w:tr>
      <w:tr w:rsidR="003D0FD1" w:rsidRPr="00A83F24" w:rsidTr="006A16FE">
        <w:trPr>
          <w:trHeight w:hRule="exact" w:val="346"/>
          <w:jc w:val="center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Мониторинг работы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FD1" w:rsidRPr="00A83F24" w:rsidRDefault="001674B3" w:rsidP="001674B3">
            <w:pPr>
              <w:widowControl w:val="0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A83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постоянно</w:t>
            </w:r>
          </w:p>
        </w:tc>
      </w:tr>
    </w:tbl>
    <w:p w:rsidR="003D0FD1" w:rsidRPr="00A83F24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Microsoft Sans Serif" w:hAnsi="Times New Roman"/>
          <w:color w:val="000000" w:themeColor="text1"/>
          <w:sz w:val="28"/>
          <w:szCs w:val="28"/>
          <w:lang w:val="ru-RU" w:eastAsia="ru-RU" w:bidi="ru-RU"/>
        </w:rPr>
      </w:pPr>
    </w:p>
    <w:p w:rsidR="001674B3" w:rsidRPr="00A83F24" w:rsidRDefault="001674B3" w:rsidP="001674B3">
      <w:pPr>
        <w:widowControl w:val="0"/>
        <w:spacing w:line="360" w:lineRule="auto"/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</w:pPr>
      <w:r w:rsidRPr="00A83F24"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  <w:t>Руководитель отвечает за построение рабочего процесса: составляет план, формирует команду и распределяет обязанности, контролирует ресурсы и бюджет, а также корректирует ход работы и следит за соблюдением сроков.</w:t>
      </w:r>
    </w:p>
    <w:p w:rsidR="003D0FD1" w:rsidRPr="00A83F24" w:rsidRDefault="003D0FD1" w:rsidP="001674B3">
      <w:pPr>
        <w:widowControl w:val="0"/>
        <w:spacing w:line="360" w:lineRule="auto"/>
        <w:rPr>
          <w:rFonts w:ascii="Times New Roman" w:eastAsia="Georgia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D0FD1" w:rsidRPr="00A83F24" w:rsidRDefault="003D0FD1" w:rsidP="001674B3">
      <w:pPr>
        <w:widowControl w:val="0"/>
        <w:spacing w:line="36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ru-RU"/>
        </w:rPr>
        <w:t>Документы по управлению проектом</w:t>
      </w:r>
    </w:p>
    <w:p w:rsidR="001674B3" w:rsidRPr="00A83F24" w:rsidRDefault="001674B3" w:rsidP="001674B3">
      <w:pPr>
        <w:widowControl w:val="0"/>
        <w:spacing w:line="36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ru-RU"/>
        </w:rPr>
      </w:pPr>
    </w:p>
    <w:p w:rsidR="001674B3" w:rsidRPr="00A83F24" w:rsidRDefault="001674B3" w:rsidP="001674B3">
      <w:pPr>
        <w:pStyle w:val="a3"/>
        <w:widowControl w:val="0"/>
        <w:numPr>
          <w:ilvl w:val="0"/>
          <w:numId w:val="5"/>
        </w:numPr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  <w:t>паспорт проекта,</w:t>
      </w:r>
    </w:p>
    <w:p w:rsidR="001674B3" w:rsidRPr="00A83F24" w:rsidRDefault="001674B3" w:rsidP="001674B3">
      <w:pPr>
        <w:pStyle w:val="a3"/>
        <w:widowControl w:val="0"/>
        <w:numPr>
          <w:ilvl w:val="0"/>
          <w:numId w:val="5"/>
        </w:numPr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  <w:t>календарный план проекта,</w:t>
      </w:r>
    </w:p>
    <w:p w:rsidR="001674B3" w:rsidRPr="00A83F24" w:rsidRDefault="001674B3" w:rsidP="001674B3">
      <w:pPr>
        <w:pStyle w:val="a3"/>
        <w:widowControl w:val="0"/>
        <w:numPr>
          <w:ilvl w:val="0"/>
          <w:numId w:val="5"/>
        </w:numPr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  <w:t>ресурсный план проекта,</w:t>
      </w:r>
    </w:p>
    <w:p w:rsidR="001674B3" w:rsidRPr="00A83F24" w:rsidRDefault="001674B3" w:rsidP="001674B3">
      <w:pPr>
        <w:pStyle w:val="a3"/>
        <w:widowControl w:val="0"/>
        <w:numPr>
          <w:ilvl w:val="0"/>
          <w:numId w:val="5"/>
        </w:numPr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  <w:t>отчет о статусе проекта,</w:t>
      </w:r>
    </w:p>
    <w:p w:rsidR="001674B3" w:rsidRPr="00A83F24" w:rsidRDefault="001674B3" w:rsidP="001674B3">
      <w:pPr>
        <w:pStyle w:val="a3"/>
        <w:widowControl w:val="0"/>
        <w:numPr>
          <w:ilvl w:val="0"/>
          <w:numId w:val="5"/>
        </w:numPr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  <w:t>техническое задание,</w:t>
      </w:r>
    </w:p>
    <w:p w:rsidR="001674B3" w:rsidRPr="00A83F24" w:rsidRDefault="001674B3" w:rsidP="001674B3">
      <w:pPr>
        <w:pStyle w:val="a3"/>
        <w:widowControl w:val="0"/>
        <w:numPr>
          <w:ilvl w:val="0"/>
          <w:numId w:val="5"/>
        </w:numPr>
        <w:spacing w:line="360" w:lineRule="auto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</w:pPr>
      <w:r w:rsidRPr="00A83F2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ru-RU"/>
        </w:rPr>
        <w:t>программа и методика испытаний</w:t>
      </w:r>
    </w:p>
    <w:p w:rsidR="003D0FD1" w:rsidRPr="001674B3" w:rsidRDefault="003D0FD1" w:rsidP="001674B3">
      <w:pPr>
        <w:widowControl w:val="0"/>
        <w:spacing w:line="360" w:lineRule="auto"/>
        <w:ind w:firstLine="0"/>
        <w:jc w:val="left"/>
        <w:rPr>
          <w:rFonts w:ascii="Times New Roman" w:eastAsia="Georgia" w:hAnsi="Times New Roman"/>
          <w:bCs/>
          <w:color w:val="000000" w:themeColor="text1"/>
          <w:sz w:val="28"/>
          <w:szCs w:val="28"/>
          <w:lang w:val="ru-RU"/>
        </w:rPr>
      </w:pPr>
    </w:p>
    <w:sectPr w:rsidR="003D0FD1" w:rsidRPr="001674B3" w:rsidSect="00F6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BC" w:rsidRDefault="00F118BC" w:rsidP="00F309F1">
      <w:r>
        <w:separator/>
      </w:r>
    </w:p>
  </w:endnote>
  <w:endnote w:type="continuationSeparator" w:id="0">
    <w:p w:rsidR="00F118BC" w:rsidRDefault="00F118BC" w:rsidP="00F3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 Bold">
    <w:altName w:val="Times New Roman"/>
    <w:panose1 w:val="00000000000000000000"/>
    <w:charset w:val="00"/>
    <w:family w:val="roman"/>
    <w:notTrueType/>
    <w:pitch w:val="default"/>
  </w:font>
  <w:font w:name="Proxima Nova Ligh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BC" w:rsidRDefault="00F118BC" w:rsidP="00F309F1">
      <w:r>
        <w:separator/>
      </w:r>
    </w:p>
  </w:footnote>
  <w:footnote w:type="continuationSeparator" w:id="0">
    <w:p w:rsidR="00F118BC" w:rsidRDefault="00F118BC" w:rsidP="00F3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292"/>
    <w:multiLevelType w:val="hybridMultilevel"/>
    <w:tmpl w:val="93048202"/>
    <w:lvl w:ilvl="0" w:tplc="18306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A6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EF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4E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0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AB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E9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2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0C5B0D"/>
    <w:multiLevelType w:val="hybridMultilevel"/>
    <w:tmpl w:val="7BCC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A495C"/>
    <w:multiLevelType w:val="hybridMultilevel"/>
    <w:tmpl w:val="3DC03EEC"/>
    <w:lvl w:ilvl="0" w:tplc="7576A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6D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A2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C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8B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22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4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A2A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5072E2"/>
    <w:multiLevelType w:val="multilevel"/>
    <w:tmpl w:val="34B8C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5001C9F"/>
    <w:multiLevelType w:val="hybridMultilevel"/>
    <w:tmpl w:val="599288DC"/>
    <w:lvl w:ilvl="0" w:tplc="F816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9577CB"/>
    <w:multiLevelType w:val="hybridMultilevel"/>
    <w:tmpl w:val="FBEC5AEE"/>
    <w:lvl w:ilvl="0" w:tplc="F816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8668B"/>
    <w:multiLevelType w:val="multilevel"/>
    <w:tmpl w:val="9F36865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6B5B4D34"/>
    <w:multiLevelType w:val="hybridMultilevel"/>
    <w:tmpl w:val="0CFA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17"/>
    <w:rsid w:val="00161CFD"/>
    <w:rsid w:val="001674B3"/>
    <w:rsid w:val="001D246F"/>
    <w:rsid w:val="003D0FD1"/>
    <w:rsid w:val="00453D0D"/>
    <w:rsid w:val="00466A17"/>
    <w:rsid w:val="00883771"/>
    <w:rsid w:val="00A83F24"/>
    <w:rsid w:val="00F118BC"/>
    <w:rsid w:val="00F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17"/>
    <w:pPr>
      <w:spacing w:after="0" w:line="240" w:lineRule="auto"/>
      <w:ind w:firstLine="709"/>
      <w:jc w:val="both"/>
    </w:pPr>
    <w:rPr>
      <w:rFonts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D0F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0FD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table" w:styleId="a4">
    <w:name w:val="Table Grid"/>
    <w:basedOn w:val="a1"/>
    <w:uiPriority w:val="39"/>
    <w:rsid w:val="003D0FD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3D0F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rsid w:val="003D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309F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F30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9F1"/>
    <w:rPr>
      <w:rFonts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F30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9F1"/>
    <w:rPr>
      <w:rFonts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17"/>
    <w:pPr>
      <w:spacing w:after="0" w:line="240" w:lineRule="auto"/>
      <w:ind w:firstLine="709"/>
      <w:jc w:val="both"/>
    </w:pPr>
    <w:rPr>
      <w:rFonts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D0F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0FD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table" w:styleId="a4">
    <w:name w:val="Table Grid"/>
    <w:basedOn w:val="a1"/>
    <w:uiPriority w:val="39"/>
    <w:rsid w:val="003D0FD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3D0F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rsid w:val="003D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309F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F30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9F1"/>
    <w:rPr>
      <w:rFonts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F309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9F1"/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3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</cp:lastModifiedBy>
  <cp:revision>3</cp:revision>
  <dcterms:created xsi:type="dcterms:W3CDTF">2022-06-22T19:14:00Z</dcterms:created>
  <dcterms:modified xsi:type="dcterms:W3CDTF">2022-06-22T19:20:00Z</dcterms:modified>
</cp:coreProperties>
</file>